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380"/>
        </w:tabs>
        <w:autoSpaceDE w:val="0"/>
        <w:spacing w:beforeLines="50" w:line="520" w:lineRule="exact"/>
        <w:jc w:val="center"/>
        <w:rPr>
          <w:rFonts w:hint="eastAsia" w:ascii="华康简标题宋" w:hAnsi="华康简标题宋" w:eastAsia="华康简标题宋" w:cs="华康简标题宋"/>
          <w:sz w:val="44"/>
          <w:szCs w:val="44"/>
        </w:rPr>
      </w:pPr>
      <w:r>
        <w:rPr>
          <w:rFonts w:hint="eastAsia" w:ascii="华康简标题宋" w:hAnsi="华康简标题宋" w:eastAsia="华康简标题宋" w:cs="华康简标题宋"/>
          <w:sz w:val="44"/>
          <w:szCs w:val="44"/>
        </w:rPr>
        <w:t>千山红镇</w:t>
      </w:r>
      <w:r>
        <w:rPr>
          <w:rFonts w:hint="eastAsia" w:ascii="华康简标题宋" w:hAnsi="华康简标题宋" w:eastAsia="华康简标题宋" w:cs="华康简标题宋"/>
          <w:sz w:val="44"/>
          <w:szCs w:val="44"/>
          <w:lang w:val="en-US" w:eastAsia="zh-CN"/>
        </w:rPr>
        <w:t>2021</w:t>
      </w:r>
      <w:r>
        <w:rPr>
          <w:rFonts w:hint="eastAsia" w:ascii="华康简标题宋" w:hAnsi="华康简标题宋" w:eastAsia="华康简标题宋" w:cs="华康简标题宋"/>
          <w:sz w:val="44"/>
          <w:szCs w:val="44"/>
        </w:rPr>
        <w:t>年重点工作</w:t>
      </w:r>
      <w:r>
        <w:rPr>
          <w:rFonts w:hint="eastAsia" w:ascii="华康简标题宋" w:hAnsi="华康简标题宋" w:eastAsia="华康简标题宋" w:cs="华康简标题宋"/>
          <w:sz w:val="44"/>
          <w:szCs w:val="44"/>
          <w:lang w:eastAsia="zh-CN"/>
        </w:rPr>
        <w:t>计划</w:t>
      </w:r>
    </w:p>
    <w:p>
      <w:pPr>
        <w:tabs>
          <w:tab w:val="left" w:pos="6380"/>
        </w:tabs>
        <w:autoSpaceDE w:val="0"/>
        <w:spacing w:beforeLines="50" w:line="520" w:lineRule="exact"/>
        <w:jc w:val="both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总负责人：尹平、卢永德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 xml:space="preserve">   </w:t>
      </w:r>
      <w:r>
        <w:rPr>
          <w:rFonts w:hint="eastAsia" w:ascii="华康简标题宋" w:hAnsi="华康简标题宋" w:eastAsia="华康简标题宋" w:cs="华康简标题宋"/>
          <w:sz w:val="44"/>
          <w:szCs w:val="44"/>
          <w:lang w:val="en-US" w:eastAsia="zh-CN"/>
        </w:rPr>
        <w:t xml:space="preserve">                                           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时间：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2020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年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10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月</w:t>
      </w:r>
    </w:p>
    <w:tbl>
      <w:tblPr>
        <w:tblStyle w:val="4"/>
        <w:tblW w:w="14336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none" w:color="auto" w:sz="0" w:space="0"/>
          <w:insideH w:val="single" w:color="000000" w:sz="6" w:space="0"/>
          <w:insideV w:val="none" w:color="auto" w:sz="0" w:space="0"/>
        </w:tblBorders>
        <w:tblLayout w:type="fixed"/>
        <w:tblCellMar>
          <w:top w:w="0" w:type="dxa"/>
          <w:left w:w="100" w:type="dxa"/>
          <w:bottom w:w="0" w:type="dxa"/>
          <w:right w:w="108" w:type="dxa"/>
        </w:tblCellMar>
      </w:tblPr>
      <w:tblGrid>
        <w:gridCol w:w="560"/>
        <w:gridCol w:w="1361"/>
        <w:gridCol w:w="2068"/>
        <w:gridCol w:w="4606"/>
        <w:gridCol w:w="1622"/>
        <w:gridCol w:w="1218"/>
        <w:gridCol w:w="1465"/>
        <w:gridCol w:w="143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none" w:color="auto" w:sz="0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0" w:type="dxa"/>
            <w:bottom w:w="0" w:type="dxa"/>
            <w:right w:w="108" w:type="dxa"/>
          </w:tblCellMar>
        </w:tblPrEx>
        <w:trPr>
          <w:trHeight w:val="620" w:hRule="atLeast"/>
          <w:tblHeader/>
          <w:jc w:val="center"/>
        </w:trPr>
        <w:tc>
          <w:tcPr>
            <w:tcW w:w="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3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20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项目内容</w:t>
            </w:r>
          </w:p>
        </w:tc>
        <w:tc>
          <w:tcPr>
            <w:tcW w:w="46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目标任务</w:t>
            </w:r>
          </w:p>
        </w:tc>
        <w:tc>
          <w:tcPr>
            <w:tcW w:w="1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责任单位</w:t>
            </w:r>
          </w:p>
        </w:tc>
        <w:tc>
          <w:tcPr>
            <w:tcW w:w="12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责任人</w:t>
            </w:r>
          </w:p>
        </w:tc>
        <w:tc>
          <w:tcPr>
            <w:tcW w:w="1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责任领导</w:t>
            </w: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完成时限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none" w:color="auto" w:sz="0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0" w:type="dxa"/>
            <w:bottom w:w="0" w:type="dxa"/>
            <w:right w:w="108" w:type="dxa"/>
          </w:tblCellMar>
        </w:tblPrEx>
        <w:trPr>
          <w:trHeight w:val="1300" w:hRule="atLeast"/>
          <w:jc w:val="center"/>
        </w:trPr>
        <w:tc>
          <w:tcPr>
            <w:tcW w:w="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361" w:type="dxa"/>
            <w:vMerge w:val="restart"/>
            <w:tcBorders>
              <w:left w:val="single" w:color="000000" w:sz="6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重大公共服务设施</w:t>
            </w:r>
          </w:p>
        </w:tc>
        <w:tc>
          <w:tcPr>
            <w:tcW w:w="20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框架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道路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改造</w:t>
            </w:r>
          </w:p>
        </w:tc>
        <w:tc>
          <w:tcPr>
            <w:tcW w:w="46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00" w:lineRule="exact"/>
              <w:jc w:val="left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兴天路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(医院桥至S307)拓宽至9M，延伸2.5KM，形成城镇二纵三横格局（S202、兴天路、S307、湘山路、千山红大道）。</w:t>
            </w:r>
          </w:p>
        </w:tc>
        <w:tc>
          <w:tcPr>
            <w:tcW w:w="1622" w:type="dxa"/>
            <w:vMerge w:val="restart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经济发展办</w:t>
            </w:r>
          </w:p>
        </w:tc>
        <w:tc>
          <w:tcPr>
            <w:tcW w:w="1218" w:type="dxa"/>
            <w:vMerge w:val="restart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张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骏</w:t>
            </w:r>
          </w:p>
        </w:tc>
        <w:tc>
          <w:tcPr>
            <w:tcW w:w="1465" w:type="dxa"/>
            <w:vMerge w:val="restart"/>
            <w:tcBorders>
              <w:left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赵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益</w:t>
            </w:r>
          </w:p>
        </w:tc>
        <w:tc>
          <w:tcPr>
            <w:tcW w:w="143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年12月31日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none" w:color="auto" w:sz="0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0" w:type="dxa"/>
            <w:bottom w:w="0" w:type="dxa"/>
            <w:right w:w="108" w:type="dxa"/>
          </w:tblCellMar>
        </w:tblPrEx>
        <w:trPr>
          <w:trHeight w:val="1171" w:hRule="atLeast"/>
          <w:jc w:val="center"/>
        </w:trPr>
        <w:tc>
          <w:tcPr>
            <w:tcW w:w="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361" w:type="dxa"/>
            <w:vMerge w:val="continue"/>
            <w:tcBorders>
              <w:left w:val="single" w:color="000000" w:sz="6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示范道路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创建</w:t>
            </w:r>
          </w:p>
        </w:tc>
        <w:tc>
          <w:tcPr>
            <w:tcW w:w="46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完成2省道、3镇道主要交通干道绿化、美化、提质改造。力争千贞线向北延伸提质改造，千大线“白改黑”升级改造。</w:t>
            </w:r>
          </w:p>
        </w:tc>
        <w:tc>
          <w:tcPr>
            <w:tcW w:w="162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widowControl/>
              <w:overflowPunct w:val="0"/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5" w:type="dxa"/>
            <w:vMerge w:val="continue"/>
            <w:tcBorders>
              <w:left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年12月31日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none" w:color="auto" w:sz="0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0" w:type="dxa"/>
            <w:bottom w:w="0" w:type="dxa"/>
            <w:right w:w="108" w:type="dxa"/>
          </w:tblCellMar>
        </w:tblPrEx>
        <w:trPr>
          <w:trHeight w:val="1409" w:hRule="atLeast"/>
          <w:jc w:val="center"/>
        </w:trPr>
        <w:tc>
          <w:tcPr>
            <w:tcW w:w="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361" w:type="dxa"/>
            <w:vMerge w:val="continue"/>
            <w:tcBorders>
              <w:left w:val="single" w:color="000000" w:sz="6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农村公路建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设</w:t>
            </w:r>
          </w:p>
        </w:tc>
        <w:tc>
          <w:tcPr>
            <w:tcW w:w="46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新建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拓宽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镇内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农村公路1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2KM。完成安保工程6KM，危桥改造6座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1622" w:type="dxa"/>
            <w:vMerge w:val="continue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widowControl/>
              <w:overflowPunct w:val="0"/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5" w:type="dxa"/>
            <w:vMerge w:val="continue"/>
            <w:tcBorders>
              <w:left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年12月31日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none" w:color="auto" w:sz="0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0" w:type="dxa"/>
            <w:bottom w:w="0" w:type="dxa"/>
            <w:right w:w="108" w:type="dxa"/>
          </w:tblCellMar>
        </w:tblPrEx>
        <w:trPr>
          <w:trHeight w:val="1196" w:hRule="atLeast"/>
          <w:jc w:val="center"/>
        </w:trPr>
        <w:tc>
          <w:tcPr>
            <w:tcW w:w="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rPr>
                <w:rFonts w:hint="default" w:asciiTheme="minorEastAsia" w:hAnsiTheme="minorEastAsia" w:cstheme="minorEastAsia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361" w:type="dxa"/>
            <w:vMerge w:val="continue"/>
            <w:tcBorders>
              <w:left w:val="single" w:color="000000" w:sz="6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镇区天然气管道入户全覆盖</w:t>
            </w:r>
          </w:p>
        </w:tc>
        <w:tc>
          <w:tcPr>
            <w:tcW w:w="46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新建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压管道2400米，入户管道3000米，覆盖户数22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00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户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以上，实现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镇区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天然气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管网入户全覆盖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1622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经济发展办</w:t>
            </w:r>
          </w:p>
        </w:tc>
        <w:tc>
          <w:tcPr>
            <w:tcW w:w="1218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张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骏</w:t>
            </w:r>
          </w:p>
        </w:tc>
        <w:tc>
          <w:tcPr>
            <w:tcW w:w="1465" w:type="dxa"/>
            <w:tcBorders>
              <w:left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胡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娟</w:t>
            </w:r>
          </w:p>
        </w:tc>
        <w:tc>
          <w:tcPr>
            <w:tcW w:w="143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年12月31日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none" w:color="auto" w:sz="0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0" w:type="dxa"/>
            <w:bottom w:w="0" w:type="dxa"/>
            <w:right w:w="108" w:type="dxa"/>
          </w:tblCellMar>
        </w:tblPrEx>
        <w:trPr>
          <w:trHeight w:val="1275" w:hRule="atLeast"/>
          <w:jc w:val="center"/>
        </w:trPr>
        <w:tc>
          <w:tcPr>
            <w:tcW w:w="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rPr>
                <w:rFonts w:hint="default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361" w:type="dxa"/>
            <w:vMerge w:val="continue"/>
            <w:tcBorders>
              <w:left w:val="single" w:color="000000" w:sz="6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0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镇卫生院建设</w:t>
            </w:r>
          </w:p>
        </w:tc>
        <w:tc>
          <w:tcPr>
            <w:tcW w:w="46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完成镇卫生院大门立面改造。</w:t>
            </w:r>
          </w:p>
        </w:tc>
        <w:tc>
          <w:tcPr>
            <w:tcW w:w="1622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lang w:eastAsia="zh-CN"/>
              </w:rPr>
              <w:t>社会事务办</w:t>
            </w:r>
          </w:p>
        </w:tc>
        <w:tc>
          <w:tcPr>
            <w:tcW w:w="1218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lang w:eastAsia="zh-CN"/>
              </w:rPr>
              <w:t>胡文武</w:t>
            </w:r>
          </w:p>
        </w:tc>
        <w:tc>
          <w:tcPr>
            <w:tcW w:w="1465" w:type="dxa"/>
            <w:tcBorders>
              <w:left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lang w:eastAsia="zh-CN"/>
              </w:rPr>
              <w:t>宋彩云</w:t>
            </w:r>
          </w:p>
        </w:tc>
        <w:tc>
          <w:tcPr>
            <w:tcW w:w="143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202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年12月31日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none" w:color="auto" w:sz="0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0" w:type="dxa"/>
            <w:bottom w:w="0" w:type="dxa"/>
            <w:right w:w="108" w:type="dxa"/>
          </w:tblCellMar>
        </w:tblPrEx>
        <w:trPr>
          <w:trHeight w:val="2698" w:hRule="atLeast"/>
          <w:jc w:val="center"/>
        </w:trPr>
        <w:tc>
          <w:tcPr>
            <w:tcW w:w="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361" w:type="dxa"/>
            <w:vMerge w:val="restart"/>
            <w:tcBorders>
              <w:top w:val="single" w:color="000000" w:sz="6" w:space="0"/>
              <w:left w:val="single" w:color="000000" w:sz="6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产业（园区）建设</w:t>
            </w:r>
          </w:p>
        </w:tc>
        <w:tc>
          <w:tcPr>
            <w:tcW w:w="20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一产业方面</w:t>
            </w:r>
          </w:p>
        </w:tc>
        <w:tc>
          <w:tcPr>
            <w:tcW w:w="46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00" w:lineRule="exact"/>
              <w:jc w:val="left"/>
              <w:rPr>
                <w:rFonts w:hint="default" w:asciiTheme="minorEastAsia" w:hAnsiTheme="minorEastAsia" w:eastAsiaTheme="maj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完成省级农业产业强镇创建。一是做优做强大通湖“稻蟹虾”特色产业品牌，巩固拓展大通湖大米系列之“洞庭晶玉再生稻生态稻米”“金雁子稻虾（蟹）香米”等品牌规模效应；二是以宏硕、金燕子、学文等合作社为经营主体，示范完成稻蟹生态转型基地2000亩以上；三是大力</w:t>
            </w:r>
            <w:r>
              <w:rPr>
                <w:rFonts w:hint="eastAsia" w:asciiTheme="majorEastAsia" w:hAnsiTheme="majorEastAsia" w:eastAsiaTheme="majorEastAsia" w:cstheme="majorEastAsia"/>
                <w:snapToGrid w:val="0"/>
                <w:sz w:val="21"/>
                <w:szCs w:val="21"/>
                <w:lang w:val="en-US" w:eastAsia="zh-CN"/>
              </w:rPr>
              <w:t>探索发展双季稻种植、加工。</w:t>
            </w:r>
          </w:p>
        </w:tc>
        <w:tc>
          <w:tcPr>
            <w:tcW w:w="1622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农业综合服务中心</w:t>
            </w:r>
          </w:p>
        </w:tc>
        <w:tc>
          <w:tcPr>
            <w:tcW w:w="1218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赵天武</w:t>
            </w:r>
          </w:p>
        </w:tc>
        <w:tc>
          <w:tcPr>
            <w:tcW w:w="1465" w:type="dxa"/>
            <w:tcBorders>
              <w:top w:val="single" w:color="000000" w:sz="6" w:space="0"/>
              <w:left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杨文波</w:t>
            </w:r>
          </w:p>
        </w:tc>
        <w:tc>
          <w:tcPr>
            <w:tcW w:w="143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年12月31日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none" w:color="auto" w:sz="0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0" w:type="dxa"/>
            <w:bottom w:w="0" w:type="dxa"/>
            <w:right w:w="108" w:type="dxa"/>
          </w:tblCellMar>
        </w:tblPrEx>
        <w:trPr>
          <w:trHeight w:val="1045" w:hRule="atLeast"/>
          <w:jc w:val="center"/>
        </w:trPr>
        <w:tc>
          <w:tcPr>
            <w:tcW w:w="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rPr>
                <w:rFonts w:hint="default" w:asciiTheme="minorEastAsia" w:hAnsiTheme="minorEastAsia" w:cstheme="minorEastAsia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361" w:type="dxa"/>
            <w:vMerge w:val="continue"/>
            <w:tcBorders>
              <w:left w:val="single" w:color="000000" w:sz="6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68" w:type="dxa"/>
            <w:vMerge w:val="restart"/>
            <w:tcBorders>
              <w:top w:val="single" w:color="000000" w:sz="6" w:space="0"/>
              <w:left w:val="single" w:color="000000" w:sz="6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00" w:lineRule="exact"/>
              <w:jc w:val="center"/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二产业方面</w:t>
            </w:r>
          </w:p>
        </w:tc>
        <w:tc>
          <w:tcPr>
            <w:tcW w:w="46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00" w:lineRule="exact"/>
              <w:jc w:val="left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民生米业13万吨仓储和5万吨大米加工生产线全面投产，完成企业扩规并启动物流服务中心建设。</w:t>
            </w:r>
          </w:p>
        </w:tc>
        <w:tc>
          <w:tcPr>
            <w:tcW w:w="1622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经济发展办</w:t>
            </w:r>
          </w:p>
        </w:tc>
        <w:tc>
          <w:tcPr>
            <w:tcW w:w="1218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张  骏</w:t>
            </w:r>
          </w:p>
        </w:tc>
        <w:tc>
          <w:tcPr>
            <w:tcW w:w="1465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胡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娟</w:t>
            </w:r>
          </w:p>
        </w:tc>
        <w:tc>
          <w:tcPr>
            <w:tcW w:w="143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年12月31日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none" w:color="auto" w:sz="0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0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rPr>
                <w:rFonts w:hint="default" w:asciiTheme="minorEastAsia" w:hAnsiTheme="minorEastAsia" w:cstheme="minorEastAsia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361" w:type="dxa"/>
            <w:vMerge w:val="continue"/>
            <w:tcBorders>
              <w:left w:val="single" w:color="000000" w:sz="6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68" w:type="dxa"/>
            <w:vMerge w:val="continue"/>
            <w:tcBorders>
              <w:left w:val="single" w:color="000000" w:sz="6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00" w:lineRule="exact"/>
              <w:jc w:val="center"/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引入华能明阳开发风电项目并实质性启动测风建设项目。</w:t>
            </w:r>
          </w:p>
        </w:tc>
        <w:tc>
          <w:tcPr>
            <w:tcW w:w="162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5" w:type="dxa"/>
            <w:vMerge w:val="continue"/>
            <w:tcBorders>
              <w:left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none" w:color="auto" w:sz="0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0" w:type="dxa"/>
            <w:bottom w:w="0" w:type="dxa"/>
            <w:right w:w="108" w:type="dxa"/>
          </w:tblCellMar>
        </w:tblPrEx>
        <w:trPr>
          <w:trHeight w:val="1061" w:hRule="atLeast"/>
          <w:jc w:val="center"/>
        </w:trPr>
        <w:tc>
          <w:tcPr>
            <w:tcW w:w="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rPr>
                <w:rFonts w:hint="default" w:asciiTheme="minorEastAsia" w:hAnsiTheme="minorEastAsia" w:cstheme="minorEastAsia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361" w:type="dxa"/>
            <w:vMerge w:val="continue"/>
            <w:tcBorders>
              <w:left w:val="single" w:color="000000" w:sz="6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68" w:type="dxa"/>
            <w:vMerge w:val="continue"/>
            <w:tcBorders>
              <w:left w:val="single" w:color="000000" w:sz="6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00" w:lineRule="exact"/>
              <w:jc w:val="center"/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00" w:lineRule="exact"/>
              <w:jc w:val="left"/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支持湖南吉顺消防科技入驻工业园后全面投产，实现产值3000万以上。</w:t>
            </w:r>
          </w:p>
        </w:tc>
        <w:tc>
          <w:tcPr>
            <w:tcW w:w="162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5" w:type="dxa"/>
            <w:vMerge w:val="continue"/>
            <w:tcBorders>
              <w:left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none" w:color="auto" w:sz="0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0" w:type="dxa"/>
            <w:bottom w:w="0" w:type="dxa"/>
            <w:right w:w="108" w:type="dxa"/>
          </w:tblCellMar>
        </w:tblPrEx>
        <w:trPr>
          <w:trHeight w:val="1185" w:hRule="atLeast"/>
          <w:jc w:val="center"/>
        </w:trPr>
        <w:tc>
          <w:tcPr>
            <w:tcW w:w="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rPr>
                <w:rFonts w:hint="default" w:asciiTheme="minorEastAsia" w:hAnsiTheme="minorEastAsia" w:cstheme="minorEastAsia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361" w:type="dxa"/>
            <w:vMerge w:val="continue"/>
            <w:tcBorders>
              <w:left w:val="single" w:color="000000" w:sz="6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68" w:type="dxa"/>
            <w:vMerge w:val="continue"/>
            <w:tcBorders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00" w:lineRule="exact"/>
              <w:jc w:val="center"/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00" w:lineRule="exact"/>
              <w:jc w:val="left"/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促成米老头与美国卡夫合作项目落地，新品生产线全面运行，增强市场竞争力。</w:t>
            </w:r>
          </w:p>
        </w:tc>
        <w:tc>
          <w:tcPr>
            <w:tcW w:w="162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5" w:type="dxa"/>
            <w:vMerge w:val="continue"/>
            <w:tcBorders>
              <w:left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none" w:color="auto" w:sz="0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0" w:type="dxa"/>
            <w:bottom w:w="0" w:type="dxa"/>
            <w:right w:w="108" w:type="dxa"/>
          </w:tblCellMar>
        </w:tblPrEx>
        <w:trPr>
          <w:trHeight w:val="1166" w:hRule="atLeast"/>
          <w:jc w:val="center"/>
        </w:trPr>
        <w:tc>
          <w:tcPr>
            <w:tcW w:w="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rPr>
                <w:rFonts w:hint="default" w:asciiTheme="minorEastAsia" w:hAnsiTheme="minorEastAsia" w:cstheme="minorEastAsia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361" w:type="dxa"/>
            <w:vMerge w:val="restart"/>
            <w:tcBorders>
              <w:left w:val="single" w:color="000000" w:sz="6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产业（园区）建设</w:t>
            </w:r>
          </w:p>
        </w:tc>
        <w:tc>
          <w:tcPr>
            <w:tcW w:w="2068" w:type="dxa"/>
            <w:vMerge w:val="restart"/>
            <w:tcBorders>
              <w:top w:val="single" w:color="000000" w:sz="6" w:space="0"/>
              <w:left w:val="single" w:color="000000" w:sz="6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三产业方面</w:t>
            </w:r>
          </w:p>
        </w:tc>
        <w:tc>
          <w:tcPr>
            <w:tcW w:w="46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00" w:lineRule="exact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EastAsia" w:hAnsi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引进社会资本3000万元以上，建成18000平方米高端城镇商住综合体。</w:t>
            </w:r>
          </w:p>
        </w:tc>
        <w:tc>
          <w:tcPr>
            <w:tcW w:w="1622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经济发展办</w:t>
            </w:r>
          </w:p>
        </w:tc>
        <w:tc>
          <w:tcPr>
            <w:tcW w:w="1218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张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骏</w:t>
            </w:r>
          </w:p>
        </w:tc>
        <w:tc>
          <w:tcPr>
            <w:tcW w:w="1465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胡  娟</w:t>
            </w:r>
          </w:p>
        </w:tc>
        <w:tc>
          <w:tcPr>
            <w:tcW w:w="143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00" w:lineRule="exact"/>
              <w:jc w:val="center"/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2021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年12月31日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none" w:color="auto" w:sz="0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0" w:type="dxa"/>
            <w:bottom w:w="0" w:type="dxa"/>
            <w:right w:w="108" w:type="dxa"/>
          </w:tblCellMar>
        </w:tblPrEx>
        <w:trPr>
          <w:trHeight w:val="1112" w:hRule="atLeast"/>
          <w:jc w:val="center"/>
        </w:trPr>
        <w:tc>
          <w:tcPr>
            <w:tcW w:w="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rPr>
                <w:rFonts w:hint="default" w:asciiTheme="minorEastAsia" w:hAnsiTheme="minorEastAsia" w:cstheme="minorEastAsia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361" w:type="dxa"/>
            <w:vMerge w:val="continue"/>
            <w:tcBorders>
              <w:left w:val="single" w:color="000000" w:sz="6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68" w:type="dxa"/>
            <w:vMerge w:val="continue"/>
            <w:tcBorders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00" w:lineRule="exact"/>
              <w:jc w:val="center"/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00" w:lineRule="exact"/>
              <w:jc w:val="left"/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引进高端宾馆、餐饮和物流园建设项目。</w:t>
            </w:r>
          </w:p>
        </w:tc>
        <w:tc>
          <w:tcPr>
            <w:tcW w:w="162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5" w:type="dxa"/>
            <w:vMerge w:val="continue"/>
            <w:tcBorders>
              <w:left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00" w:lineRule="exact"/>
              <w:jc w:val="center"/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none" w:color="auto" w:sz="0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0" w:type="dxa"/>
            <w:bottom w:w="0" w:type="dxa"/>
            <w:right w:w="108" w:type="dxa"/>
          </w:tblCellMar>
        </w:tblPrEx>
        <w:trPr>
          <w:trHeight w:val="1350" w:hRule="atLeast"/>
          <w:jc w:val="center"/>
        </w:trPr>
        <w:tc>
          <w:tcPr>
            <w:tcW w:w="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361" w:type="dxa"/>
            <w:vMerge w:val="continue"/>
            <w:tcBorders>
              <w:left w:val="single" w:color="000000" w:sz="6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现代生态农业示范园</w:t>
            </w:r>
          </w:p>
        </w:tc>
        <w:tc>
          <w:tcPr>
            <w:tcW w:w="46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高标准做好大通湖大闸蟹科技示范园、国家水稻产业体系栽培研究基地，实现经济、生态、科技、观光于一体，一二三产业高质量深度融合。</w:t>
            </w:r>
          </w:p>
        </w:tc>
        <w:tc>
          <w:tcPr>
            <w:tcW w:w="1622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农业综合服务中心</w:t>
            </w:r>
          </w:p>
        </w:tc>
        <w:tc>
          <w:tcPr>
            <w:tcW w:w="1218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赵天武</w:t>
            </w:r>
          </w:p>
        </w:tc>
        <w:tc>
          <w:tcPr>
            <w:tcW w:w="1465" w:type="dxa"/>
            <w:tcBorders>
              <w:top w:val="single" w:color="000000" w:sz="6" w:space="0"/>
              <w:left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杨文波</w:t>
            </w:r>
          </w:p>
        </w:tc>
        <w:tc>
          <w:tcPr>
            <w:tcW w:w="143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年12月31日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none" w:color="auto" w:sz="0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0" w:type="dxa"/>
            <w:bottom w:w="0" w:type="dxa"/>
            <w:right w:w="108" w:type="dxa"/>
          </w:tblCellMar>
        </w:tblPrEx>
        <w:trPr>
          <w:trHeight w:val="938" w:hRule="atLeast"/>
          <w:jc w:val="center"/>
        </w:trPr>
        <w:tc>
          <w:tcPr>
            <w:tcW w:w="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rPr>
                <w:rFonts w:hint="default" w:asciiTheme="minorEastAsia" w:hAnsiTheme="minorEastAsia" w:cstheme="minorEastAsia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1361" w:type="dxa"/>
            <w:vMerge w:val="restart"/>
            <w:tcBorders>
              <w:left w:val="single" w:color="000000" w:sz="6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城镇建设</w:t>
            </w:r>
          </w:p>
        </w:tc>
        <w:tc>
          <w:tcPr>
            <w:tcW w:w="20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美丽乡村全域创建</w:t>
            </w:r>
          </w:p>
        </w:tc>
        <w:tc>
          <w:tcPr>
            <w:tcW w:w="46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00" w:lineRule="exact"/>
              <w:jc w:val="left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完成省级美丽乡村示范镇授牌。</w:t>
            </w:r>
          </w:p>
        </w:tc>
        <w:tc>
          <w:tcPr>
            <w:tcW w:w="1622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00" w:lineRule="exact"/>
              <w:jc w:val="center"/>
              <w:rPr>
                <w:rFonts w:hint="default" w:asciiTheme="minorEastAsia" w:hAnsiTheme="minorEastAsia" w:cstheme="minorEastAsia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经济发展办</w:t>
            </w:r>
          </w:p>
        </w:tc>
        <w:tc>
          <w:tcPr>
            <w:tcW w:w="1218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00" w:lineRule="exact"/>
              <w:jc w:val="center"/>
              <w:rPr>
                <w:rFonts w:hint="default" w:asciiTheme="minorEastAsia" w:hAnsi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张  骏</w:t>
            </w:r>
          </w:p>
        </w:tc>
        <w:tc>
          <w:tcPr>
            <w:tcW w:w="1465" w:type="dxa"/>
            <w:tcBorders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00" w:lineRule="exact"/>
              <w:jc w:val="center"/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杨文波</w:t>
            </w:r>
          </w:p>
        </w:tc>
        <w:tc>
          <w:tcPr>
            <w:tcW w:w="143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年12月31日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none" w:color="auto" w:sz="0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0" w:type="dxa"/>
            <w:bottom w:w="0" w:type="dxa"/>
            <w:right w:w="108" w:type="dxa"/>
          </w:tblCellMar>
        </w:tblPrEx>
        <w:trPr>
          <w:trHeight w:val="941" w:hRule="atLeast"/>
          <w:jc w:val="center"/>
        </w:trPr>
        <w:tc>
          <w:tcPr>
            <w:tcW w:w="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rPr>
                <w:rFonts w:hint="default" w:asciiTheme="minorEastAsia" w:hAnsiTheme="minorEastAsia" w:cstheme="minorEastAsia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361" w:type="dxa"/>
            <w:vMerge w:val="continue"/>
            <w:tcBorders>
              <w:left w:val="single" w:color="000000" w:sz="6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00" w:lineRule="exact"/>
              <w:jc w:val="center"/>
              <w:rPr>
                <w:rFonts w:hint="default" w:asciiTheme="minorEastAsia" w:hAnsi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休闲场所建设</w:t>
            </w:r>
          </w:p>
        </w:tc>
        <w:tc>
          <w:tcPr>
            <w:tcW w:w="46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00" w:lineRule="exact"/>
              <w:jc w:val="left"/>
              <w:rPr>
                <w:rFonts w:hint="default" w:asciiTheme="minorEastAsia" w:hAnsi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完成护城河群众休闲活动场所建设。力争镇中学北面人行道路改造项目。</w:t>
            </w:r>
          </w:p>
        </w:tc>
        <w:tc>
          <w:tcPr>
            <w:tcW w:w="1622" w:type="dxa"/>
            <w:vMerge w:val="restart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00" w:lineRule="exact"/>
              <w:jc w:val="center"/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自然资源和生态环境办</w:t>
            </w:r>
          </w:p>
        </w:tc>
        <w:tc>
          <w:tcPr>
            <w:tcW w:w="1218" w:type="dxa"/>
            <w:vMerge w:val="restart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00" w:lineRule="exact"/>
              <w:jc w:val="center"/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李  颖</w:t>
            </w:r>
          </w:p>
        </w:tc>
        <w:tc>
          <w:tcPr>
            <w:tcW w:w="1465" w:type="dxa"/>
            <w:vMerge w:val="restart"/>
            <w:tcBorders>
              <w:left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赵  益</w:t>
            </w:r>
          </w:p>
        </w:tc>
        <w:tc>
          <w:tcPr>
            <w:tcW w:w="143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年12月31日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none" w:color="auto" w:sz="0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0" w:type="dxa"/>
            <w:bottom w:w="0" w:type="dxa"/>
            <w:right w:w="108" w:type="dxa"/>
          </w:tblCellMar>
        </w:tblPrEx>
        <w:trPr>
          <w:trHeight w:val="1098" w:hRule="atLeast"/>
          <w:jc w:val="center"/>
        </w:trPr>
        <w:tc>
          <w:tcPr>
            <w:tcW w:w="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rPr>
                <w:rFonts w:hint="default" w:asciiTheme="minorEastAsia" w:hAnsiTheme="minorEastAsia" w:cstheme="minorEastAsia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1361" w:type="dxa"/>
            <w:vMerge w:val="continue"/>
            <w:tcBorders>
              <w:left w:val="single" w:color="000000" w:sz="6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00" w:lineRule="exact"/>
              <w:jc w:val="center"/>
              <w:rPr>
                <w:rFonts w:hint="default" w:asciiTheme="minorEastAsia" w:hAnsi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城镇提质改造</w:t>
            </w:r>
          </w:p>
        </w:tc>
        <w:tc>
          <w:tcPr>
            <w:tcW w:w="46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00" w:lineRule="exact"/>
              <w:jc w:val="left"/>
              <w:rPr>
                <w:rFonts w:hint="default" w:asciiTheme="minorEastAsia" w:hAnsi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实现主要背街小巷路灯亮化，千山红大道东段两侧玻璃墙面改造，规范城镇秩序整治。力争社会停车场建设，湘山路口街道人行道向S307延伸拓展。</w:t>
            </w:r>
          </w:p>
        </w:tc>
        <w:tc>
          <w:tcPr>
            <w:tcW w:w="162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tabs>
                <w:tab w:val="left" w:pos="411"/>
              </w:tabs>
              <w:overflowPunct w:val="0"/>
              <w:autoSpaceDE w:val="0"/>
              <w:autoSpaceDN w:val="0"/>
              <w:spacing w:line="300" w:lineRule="exact"/>
              <w:jc w:val="center"/>
              <w:rPr>
                <w:rFonts w:hint="default" w:asciiTheme="minorEastAsia" w:hAnsiTheme="minorEastAsia" w:cstheme="minorEastAsia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00" w:lineRule="exact"/>
              <w:jc w:val="center"/>
              <w:rPr>
                <w:rFonts w:hint="default" w:asciiTheme="minorEastAsia" w:hAnsi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5" w:type="dxa"/>
            <w:vMerge w:val="continue"/>
            <w:tcBorders>
              <w:left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00" w:lineRule="exact"/>
              <w:jc w:val="center"/>
              <w:rPr>
                <w:rFonts w:hint="default" w:asciiTheme="minorEastAsia" w:hAnsi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none" w:color="auto" w:sz="0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0" w:type="dxa"/>
            <w:bottom w:w="0" w:type="dxa"/>
            <w:right w:w="108" w:type="dxa"/>
          </w:tblCellMar>
        </w:tblPrEx>
        <w:trPr>
          <w:trHeight w:val="941" w:hRule="atLeast"/>
          <w:jc w:val="center"/>
        </w:trPr>
        <w:tc>
          <w:tcPr>
            <w:tcW w:w="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rPr>
                <w:rFonts w:hint="default" w:asciiTheme="minorEastAsia" w:hAnsiTheme="minorEastAsia" w:cstheme="minorEastAsia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1361" w:type="dxa"/>
            <w:vMerge w:val="continue"/>
            <w:tcBorders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00" w:lineRule="exact"/>
              <w:jc w:val="center"/>
              <w:rPr>
                <w:rFonts w:hint="default" w:asciiTheme="minorEastAsia" w:hAnsi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老旧片区改造</w:t>
            </w:r>
          </w:p>
        </w:tc>
        <w:tc>
          <w:tcPr>
            <w:tcW w:w="46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00" w:lineRule="exact"/>
              <w:jc w:val="left"/>
              <w:rPr>
                <w:rFonts w:hint="default" w:asciiTheme="minorEastAsia" w:hAnsi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完成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邮政路东侧、电管站南侧拆旧建新改造。</w:t>
            </w:r>
          </w:p>
        </w:tc>
        <w:tc>
          <w:tcPr>
            <w:tcW w:w="1622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8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00" w:lineRule="exact"/>
              <w:jc w:val="center"/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5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none" w:color="auto" w:sz="0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0" w:type="dxa"/>
            <w:bottom w:w="0" w:type="dxa"/>
            <w:right w:w="108" w:type="dxa"/>
          </w:tblCellMar>
        </w:tblPrEx>
        <w:trPr>
          <w:trHeight w:val="941" w:hRule="atLeast"/>
          <w:jc w:val="center"/>
        </w:trPr>
        <w:tc>
          <w:tcPr>
            <w:tcW w:w="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rPr>
                <w:rFonts w:hint="default" w:asciiTheme="minorEastAsia" w:hAnsiTheme="minorEastAsia" w:cstheme="minorEastAsia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1361" w:type="dxa"/>
            <w:tcBorders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城镇建设</w:t>
            </w:r>
          </w:p>
        </w:tc>
        <w:tc>
          <w:tcPr>
            <w:tcW w:w="20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城镇排涝工程</w:t>
            </w:r>
          </w:p>
        </w:tc>
        <w:tc>
          <w:tcPr>
            <w:tcW w:w="46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00" w:lineRule="exact"/>
              <w:jc w:val="left"/>
              <w:rPr>
                <w:rFonts w:hint="default" w:asciiTheme="minorEastAsia" w:hAnsi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建设1座电排、2个50泵，完成沟渠清淤1KM，新开渠道550M并实现硬化，电排口硬化30M。完成种福村排水项目。</w:t>
            </w:r>
            <w:bookmarkStart w:id="0" w:name="_GoBack"/>
            <w:bookmarkEnd w:id="0"/>
          </w:p>
        </w:tc>
        <w:tc>
          <w:tcPr>
            <w:tcW w:w="1622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自然资源和生态环境办</w:t>
            </w:r>
          </w:p>
        </w:tc>
        <w:tc>
          <w:tcPr>
            <w:tcW w:w="1218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00" w:lineRule="exact"/>
              <w:jc w:val="center"/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李  颖</w:t>
            </w:r>
          </w:p>
        </w:tc>
        <w:tc>
          <w:tcPr>
            <w:tcW w:w="1465" w:type="dxa"/>
            <w:tcBorders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赵  益</w:t>
            </w:r>
          </w:p>
        </w:tc>
        <w:tc>
          <w:tcPr>
            <w:tcW w:w="143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年12月31日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none" w:color="auto" w:sz="0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0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1361" w:type="dxa"/>
            <w:vMerge w:val="restart"/>
            <w:tcBorders>
              <w:top w:val="single" w:color="000000" w:sz="6" w:space="0"/>
              <w:left w:val="single" w:color="000000" w:sz="6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民生建设</w:t>
            </w:r>
          </w:p>
        </w:tc>
        <w:tc>
          <w:tcPr>
            <w:tcW w:w="20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民生实事工作</w:t>
            </w:r>
          </w:p>
        </w:tc>
        <w:tc>
          <w:tcPr>
            <w:tcW w:w="46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按照《大通湖区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年重点民生实事考核细则》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落实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1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党政办</w:t>
            </w:r>
          </w:p>
        </w:tc>
        <w:tc>
          <w:tcPr>
            <w:tcW w:w="12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刘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欣</w:t>
            </w:r>
          </w:p>
          <w:p>
            <w:pPr>
              <w:widowControl/>
              <w:overflowPunct w:val="0"/>
              <w:autoSpaceDE w:val="0"/>
              <w:autoSpaceDN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冷建良</w:t>
            </w:r>
          </w:p>
        </w:tc>
        <w:tc>
          <w:tcPr>
            <w:tcW w:w="1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金  和</w:t>
            </w:r>
          </w:p>
        </w:tc>
        <w:tc>
          <w:tcPr>
            <w:tcW w:w="143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年12月31日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none" w:color="auto" w:sz="0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0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361" w:type="dxa"/>
            <w:vMerge w:val="continue"/>
            <w:tcBorders>
              <w:left w:val="single" w:color="000000" w:sz="6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防汛抗灾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工作</w:t>
            </w:r>
          </w:p>
        </w:tc>
        <w:tc>
          <w:tcPr>
            <w:tcW w:w="46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按照《大通湖区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年防汛抗灾目标考核细则》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落实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1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经济发展办</w:t>
            </w:r>
          </w:p>
        </w:tc>
        <w:tc>
          <w:tcPr>
            <w:tcW w:w="12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张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骏</w:t>
            </w:r>
          </w:p>
          <w:p>
            <w:pPr>
              <w:widowControl/>
              <w:overflowPunct w:val="0"/>
              <w:autoSpaceDE w:val="0"/>
              <w:autoSpaceDN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皮青山</w:t>
            </w:r>
          </w:p>
        </w:tc>
        <w:tc>
          <w:tcPr>
            <w:tcW w:w="1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杨文波</w:t>
            </w:r>
          </w:p>
        </w:tc>
        <w:tc>
          <w:tcPr>
            <w:tcW w:w="143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年12月31日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none" w:color="auto" w:sz="0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0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1361" w:type="dxa"/>
            <w:vMerge w:val="continue"/>
            <w:tcBorders>
              <w:left w:val="single" w:color="000000" w:sz="6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水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厂提质扩容</w:t>
            </w:r>
          </w:p>
        </w:tc>
        <w:tc>
          <w:tcPr>
            <w:tcW w:w="46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争取种福水厂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扩容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改造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1622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经济发展办</w:t>
            </w:r>
          </w:p>
        </w:tc>
        <w:tc>
          <w:tcPr>
            <w:tcW w:w="1218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张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骏</w:t>
            </w:r>
          </w:p>
          <w:p>
            <w:pPr>
              <w:widowControl/>
              <w:overflowPunct w:val="0"/>
              <w:autoSpaceDE w:val="0"/>
              <w:autoSpaceDN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李明荣</w:t>
            </w:r>
          </w:p>
        </w:tc>
        <w:tc>
          <w:tcPr>
            <w:tcW w:w="1465" w:type="dxa"/>
            <w:tcBorders>
              <w:left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胡  娟</w:t>
            </w:r>
          </w:p>
        </w:tc>
        <w:tc>
          <w:tcPr>
            <w:tcW w:w="143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年12月31日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none" w:color="auto" w:sz="0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0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1361" w:type="dxa"/>
            <w:vMerge w:val="continue"/>
            <w:tcBorders>
              <w:left w:val="single" w:color="000000" w:sz="6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二级消防站建设</w:t>
            </w:r>
          </w:p>
        </w:tc>
        <w:tc>
          <w:tcPr>
            <w:tcW w:w="46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确定办公场所并组建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2台消防车及专业消防队伍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1622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社会治安和应急管理办</w:t>
            </w:r>
          </w:p>
        </w:tc>
        <w:tc>
          <w:tcPr>
            <w:tcW w:w="1218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00" w:lineRule="exact"/>
              <w:jc w:val="center"/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郭  娟</w:t>
            </w:r>
          </w:p>
          <w:p>
            <w:pPr>
              <w:widowControl/>
              <w:overflowPunct w:val="0"/>
              <w:autoSpaceDE w:val="0"/>
              <w:autoSpaceDN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谢  慧</w:t>
            </w:r>
          </w:p>
        </w:tc>
        <w:tc>
          <w:tcPr>
            <w:tcW w:w="1465" w:type="dxa"/>
            <w:tcBorders>
              <w:left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伍  杰</w:t>
            </w:r>
          </w:p>
        </w:tc>
        <w:tc>
          <w:tcPr>
            <w:tcW w:w="143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年12月31日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none" w:color="auto" w:sz="0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0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1361" w:type="dxa"/>
            <w:vMerge w:val="continue"/>
            <w:tcBorders>
              <w:left w:val="single" w:color="000000" w:sz="6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大湖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堤段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建设</w:t>
            </w:r>
          </w:p>
        </w:tc>
        <w:tc>
          <w:tcPr>
            <w:tcW w:w="46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00" w:lineRule="exact"/>
              <w:jc w:val="left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完成大湖南岸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迎水面水毁修复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，堤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面硬化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3.8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KM。力争堤面硬化向五七运河延伸12KM。</w:t>
            </w:r>
          </w:p>
        </w:tc>
        <w:tc>
          <w:tcPr>
            <w:tcW w:w="1622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经济发展办</w:t>
            </w:r>
          </w:p>
        </w:tc>
        <w:tc>
          <w:tcPr>
            <w:tcW w:w="1218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张  骏</w:t>
            </w:r>
          </w:p>
        </w:tc>
        <w:tc>
          <w:tcPr>
            <w:tcW w:w="1465" w:type="dxa"/>
            <w:tcBorders>
              <w:left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杨文波</w:t>
            </w:r>
          </w:p>
        </w:tc>
        <w:tc>
          <w:tcPr>
            <w:tcW w:w="143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年12月31日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none" w:color="auto" w:sz="0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0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1361" w:type="dxa"/>
            <w:vMerge w:val="continue"/>
            <w:tcBorders>
              <w:left w:val="single" w:color="000000" w:sz="6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公益性墓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地扩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建</w:t>
            </w:r>
          </w:p>
        </w:tc>
        <w:tc>
          <w:tcPr>
            <w:tcW w:w="46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00" w:lineRule="exact"/>
              <w:jc w:val="left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完成公墓墓穴扩建1000个及周边道路升级改造。</w:t>
            </w:r>
          </w:p>
        </w:tc>
        <w:tc>
          <w:tcPr>
            <w:tcW w:w="1622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社会事务办</w:t>
            </w:r>
          </w:p>
          <w:p>
            <w:pPr>
              <w:widowControl/>
              <w:overflowPunct w:val="0"/>
              <w:autoSpaceDE w:val="0"/>
              <w:autoSpaceDN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经济发展办</w:t>
            </w:r>
          </w:p>
        </w:tc>
        <w:tc>
          <w:tcPr>
            <w:tcW w:w="1218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胡文武</w:t>
            </w:r>
          </w:p>
          <w:p>
            <w:pPr>
              <w:widowControl/>
              <w:overflowPunct w:val="0"/>
              <w:autoSpaceDE w:val="0"/>
              <w:autoSpaceDN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张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骏</w:t>
            </w:r>
          </w:p>
        </w:tc>
        <w:tc>
          <w:tcPr>
            <w:tcW w:w="1465" w:type="dxa"/>
            <w:tcBorders>
              <w:left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宋彩云</w:t>
            </w:r>
          </w:p>
          <w:p>
            <w:pPr>
              <w:widowControl/>
              <w:overflowPunct w:val="0"/>
              <w:autoSpaceDE w:val="0"/>
              <w:autoSpaceDN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赵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益</w:t>
            </w:r>
          </w:p>
        </w:tc>
        <w:tc>
          <w:tcPr>
            <w:tcW w:w="143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2021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年12月31日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none" w:color="auto" w:sz="0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0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rPr>
                <w:rFonts w:hint="default" w:asciiTheme="minorEastAsia" w:hAnsiTheme="minorEastAsia" w:cstheme="minorEastAsia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1361" w:type="dxa"/>
            <w:vMerge w:val="continue"/>
            <w:tcBorders>
              <w:left w:val="single" w:color="000000" w:sz="6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乡村基层治理</w:t>
            </w:r>
          </w:p>
        </w:tc>
        <w:tc>
          <w:tcPr>
            <w:tcW w:w="46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持续创建信访“三无”镇，全域禁燃禁拱、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禁捕、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大湖禁钓，移风易俗，巩固提升乡风文明。</w:t>
            </w:r>
          </w:p>
        </w:tc>
        <w:tc>
          <w:tcPr>
            <w:tcW w:w="1622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社会治安和应急管理办、镇纪委、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社会事务综合服务中心</w:t>
            </w:r>
          </w:p>
        </w:tc>
        <w:tc>
          <w:tcPr>
            <w:tcW w:w="1218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00" w:lineRule="exact"/>
              <w:jc w:val="center"/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郭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娟</w:t>
            </w:r>
          </w:p>
          <w:p>
            <w:pPr>
              <w:widowControl/>
              <w:overflowPunct w:val="0"/>
              <w:autoSpaceDE w:val="0"/>
              <w:autoSpaceDN w:val="0"/>
              <w:spacing w:line="300" w:lineRule="exact"/>
              <w:jc w:val="center"/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李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娟</w:t>
            </w:r>
          </w:p>
          <w:p>
            <w:pPr>
              <w:widowControl/>
              <w:overflowPunct w:val="0"/>
              <w:autoSpaceDE w:val="0"/>
              <w:autoSpaceDN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姚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莎</w:t>
            </w:r>
          </w:p>
        </w:tc>
        <w:tc>
          <w:tcPr>
            <w:tcW w:w="1465" w:type="dxa"/>
            <w:tcBorders>
              <w:left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00" w:lineRule="exact"/>
              <w:jc w:val="center"/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伍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杰</w:t>
            </w:r>
          </w:p>
          <w:p>
            <w:pPr>
              <w:widowControl/>
              <w:overflowPunct w:val="0"/>
              <w:autoSpaceDE w:val="0"/>
              <w:autoSpaceDN w:val="0"/>
              <w:spacing w:line="300" w:lineRule="exact"/>
              <w:jc w:val="center"/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曾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曦</w:t>
            </w:r>
          </w:p>
          <w:p>
            <w:pPr>
              <w:widowControl/>
              <w:overflowPunct w:val="0"/>
              <w:autoSpaceDE w:val="0"/>
              <w:autoSpaceDN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宋彩云</w:t>
            </w:r>
          </w:p>
        </w:tc>
        <w:tc>
          <w:tcPr>
            <w:tcW w:w="143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年12月31日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none" w:color="auto" w:sz="0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0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210"/>
              </w:tabs>
              <w:overflowPunct w:val="0"/>
              <w:autoSpaceDE w:val="0"/>
              <w:autoSpaceDN w:val="0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生态建设</w:t>
            </w:r>
          </w:p>
        </w:tc>
        <w:tc>
          <w:tcPr>
            <w:tcW w:w="206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污染防治工作</w:t>
            </w:r>
          </w:p>
        </w:tc>
        <w:tc>
          <w:tcPr>
            <w:tcW w:w="46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按照《大通湖区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年污染防治工作目标考核细则》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落实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1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自然资源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和生态环境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办</w:t>
            </w:r>
          </w:p>
        </w:tc>
        <w:tc>
          <w:tcPr>
            <w:tcW w:w="12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李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颖</w:t>
            </w:r>
          </w:p>
        </w:tc>
        <w:tc>
          <w:tcPr>
            <w:tcW w:w="1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赵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益</w:t>
            </w:r>
          </w:p>
        </w:tc>
        <w:tc>
          <w:tcPr>
            <w:tcW w:w="143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年12月31日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none" w:color="auto" w:sz="0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0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136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生态建设</w:t>
            </w:r>
          </w:p>
        </w:tc>
        <w:tc>
          <w:tcPr>
            <w:tcW w:w="206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大湖水环境治理</w:t>
            </w:r>
          </w:p>
        </w:tc>
        <w:tc>
          <w:tcPr>
            <w:tcW w:w="46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按照《大通湖区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年大湖水环境治理工作考核细则》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落实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1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治理办</w:t>
            </w:r>
          </w:p>
        </w:tc>
        <w:tc>
          <w:tcPr>
            <w:tcW w:w="12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李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颖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张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骏</w:t>
            </w:r>
          </w:p>
        </w:tc>
        <w:tc>
          <w:tcPr>
            <w:tcW w:w="1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赵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益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杨文波</w:t>
            </w:r>
          </w:p>
        </w:tc>
        <w:tc>
          <w:tcPr>
            <w:tcW w:w="143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年12月31日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none" w:color="auto" w:sz="0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0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13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6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河长制工作</w:t>
            </w:r>
          </w:p>
        </w:tc>
        <w:tc>
          <w:tcPr>
            <w:tcW w:w="46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按照《大通湖区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年河长制目标考核细则》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落实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1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河长办</w:t>
            </w:r>
          </w:p>
        </w:tc>
        <w:tc>
          <w:tcPr>
            <w:tcW w:w="12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赵天武</w:t>
            </w:r>
          </w:p>
        </w:tc>
        <w:tc>
          <w:tcPr>
            <w:tcW w:w="1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杨文波</w:t>
            </w:r>
          </w:p>
        </w:tc>
        <w:tc>
          <w:tcPr>
            <w:tcW w:w="143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年12月31日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none" w:color="auto" w:sz="0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0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rPr>
                <w:rFonts w:hint="default" w:asciiTheme="minorEastAsia" w:hAnsiTheme="minorEastAsia" w:cstheme="minorEastAsia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136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生态建设</w:t>
            </w:r>
          </w:p>
        </w:tc>
        <w:tc>
          <w:tcPr>
            <w:tcW w:w="206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农村人居环境整治</w:t>
            </w:r>
          </w:p>
        </w:tc>
        <w:tc>
          <w:tcPr>
            <w:tcW w:w="46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按照《大通湖区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农村人居环境整治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目标考核细则》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落实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1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农居办</w:t>
            </w:r>
          </w:p>
        </w:tc>
        <w:tc>
          <w:tcPr>
            <w:tcW w:w="12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00" w:lineRule="exact"/>
              <w:jc w:val="center"/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张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骏</w:t>
            </w:r>
          </w:p>
          <w:p>
            <w:pPr>
              <w:widowControl/>
              <w:overflowPunct w:val="0"/>
              <w:autoSpaceDE w:val="0"/>
              <w:autoSpaceDN w:val="0"/>
              <w:spacing w:line="300" w:lineRule="exact"/>
              <w:jc w:val="center"/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帅惠民</w:t>
            </w:r>
          </w:p>
          <w:p>
            <w:pPr>
              <w:widowControl/>
              <w:overflowPunct w:val="0"/>
              <w:autoSpaceDE w:val="0"/>
              <w:autoSpaceDN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万清平</w:t>
            </w:r>
          </w:p>
        </w:tc>
        <w:tc>
          <w:tcPr>
            <w:tcW w:w="1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00" w:lineRule="exact"/>
              <w:jc w:val="center"/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杨文波</w:t>
            </w:r>
          </w:p>
          <w:p>
            <w:pPr>
              <w:widowControl/>
              <w:overflowPunct w:val="0"/>
              <w:autoSpaceDE w:val="0"/>
              <w:autoSpaceDN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胡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娟</w:t>
            </w:r>
          </w:p>
        </w:tc>
        <w:tc>
          <w:tcPr>
            <w:tcW w:w="143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年12月31日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none" w:color="auto" w:sz="0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0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13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6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00" w:lineRule="exac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沟渠生态建设</w:t>
            </w:r>
          </w:p>
        </w:tc>
        <w:tc>
          <w:tcPr>
            <w:tcW w:w="46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临湖3000米之外全域开展生态沟渠建设。四兴河生态修复。</w:t>
            </w:r>
          </w:p>
        </w:tc>
        <w:tc>
          <w:tcPr>
            <w:tcW w:w="1622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农业综合服务中心</w:t>
            </w:r>
          </w:p>
        </w:tc>
        <w:tc>
          <w:tcPr>
            <w:tcW w:w="1218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赵天武</w:t>
            </w:r>
          </w:p>
        </w:tc>
        <w:tc>
          <w:tcPr>
            <w:tcW w:w="1465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杨文波</w:t>
            </w:r>
          </w:p>
        </w:tc>
        <w:tc>
          <w:tcPr>
            <w:tcW w:w="143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年12月31日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none" w:color="auto" w:sz="0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0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13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6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河湖建设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</w:t>
            </w:r>
          </w:p>
        </w:tc>
        <w:tc>
          <w:tcPr>
            <w:tcW w:w="46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00" w:lineRule="exact"/>
              <w:jc w:val="left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snapToGrid w:val="0"/>
                <w:sz w:val="21"/>
                <w:szCs w:val="21"/>
                <w:lang w:val="en-US" w:eastAsia="zh-CN"/>
              </w:rPr>
              <w:t>完成500万涝区二期项目建设。主要河渠完善长效管护机制，力争四兴河河床疏浚、堤身加固和堤面硬化项目；力争五七运河堤面修缮和岸线整治。</w:t>
            </w:r>
          </w:p>
        </w:tc>
        <w:tc>
          <w:tcPr>
            <w:tcW w:w="1622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8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5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none" w:color="auto" w:sz="0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0" w:type="dxa"/>
            <w:bottom w:w="0" w:type="dxa"/>
            <w:right w:w="108" w:type="dxa"/>
          </w:tblCellMar>
        </w:tblPrEx>
        <w:trPr>
          <w:trHeight w:val="953" w:hRule="atLeast"/>
          <w:jc w:val="center"/>
        </w:trPr>
        <w:tc>
          <w:tcPr>
            <w:tcW w:w="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13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6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秸秆禁烧</w:t>
            </w:r>
          </w:p>
        </w:tc>
        <w:tc>
          <w:tcPr>
            <w:tcW w:w="46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落实镇域内秸秆禁烧主体责任。</w:t>
            </w:r>
          </w:p>
        </w:tc>
        <w:tc>
          <w:tcPr>
            <w:tcW w:w="1622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自然资源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和生态环境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办</w:t>
            </w:r>
          </w:p>
          <w:p>
            <w:pPr>
              <w:widowControl/>
              <w:overflowPunct w:val="0"/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农业综合服务中心</w:t>
            </w:r>
          </w:p>
        </w:tc>
        <w:tc>
          <w:tcPr>
            <w:tcW w:w="1218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李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颖</w:t>
            </w:r>
          </w:p>
          <w:p>
            <w:pPr>
              <w:widowControl/>
              <w:overflowPunct w:val="0"/>
              <w:autoSpaceDE w:val="0"/>
              <w:autoSpaceDN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赵天武</w:t>
            </w:r>
          </w:p>
        </w:tc>
        <w:tc>
          <w:tcPr>
            <w:tcW w:w="1465" w:type="dxa"/>
            <w:tcBorders>
              <w:left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赵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益</w:t>
            </w:r>
          </w:p>
          <w:p>
            <w:pPr>
              <w:widowControl/>
              <w:overflowPunct w:val="0"/>
              <w:autoSpaceDE w:val="0"/>
              <w:autoSpaceDN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杨文波</w:t>
            </w:r>
          </w:p>
        </w:tc>
        <w:tc>
          <w:tcPr>
            <w:tcW w:w="143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年12月31日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none" w:color="auto" w:sz="0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0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rPr>
                <w:rFonts w:hint="default" w:asciiTheme="minorEastAsia" w:hAnsiTheme="minorEastAsia" w:cstheme="minorEastAsia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13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6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00" w:lineRule="exac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农村生活污水治理</w:t>
            </w:r>
          </w:p>
        </w:tc>
        <w:tc>
          <w:tcPr>
            <w:tcW w:w="46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00" w:lineRule="exact"/>
              <w:jc w:val="left"/>
              <w:rPr>
                <w:rFonts w:hint="default" w:asciiTheme="minorEastAsia" w:hAnsi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新建分散式人工湿地，进一步提升农村生活污水治理效果。</w:t>
            </w:r>
          </w:p>
        </w:tc>
        <w:tc>
          <w:tcPr>
            <w:tcW w:w="1622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自然资源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和生态环境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办</w:t>
            </w:r>
          </w:p>
        </w:tc>
        <w:tc>
          <w:tcPr>
            <w:tcW w:w="1218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李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颖</w:t>
            </w:r>
          </w:p>
        </w:tc>
        <w:tc>
          <w:tcPr>
            <w:tcW w:w="1465" w:type="dxa"/>
            <w:tcBorders>
              <w:left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赵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益</w:t>
            </w:r>
          </w:p>
        </w:tc>
        <w:tc>
          <w:tcPr>
            <w:tcW w:w="143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年12月31日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none" w:color="auto" w:sz="0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0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rPr>
                <w:rFonts w:hint="default" w:asciiTheme="minorEastAsia" w:hAnsiTheme="minorEastAsia" w:cstheme="minorEastAsia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13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6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00" w:lineRule="exact"/>
              <w:jc w:val="center"/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规范稻虾产业健康发展</w:t>
            </w:r>
          </w:p>
        </w:tc>
        <w:tc>
          <w:tcPr>
            <w:tcW w:w="46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00" w:lineRule="exact"/>
              <w:jc w:val="left"/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采取尾水减排、药剂减量、生态护坡、种水草、投放鱼苗、建设沉淀池等措施进行稻虾尾水治理。科学划定小龙虾交易集散点，规范市场秩序。</w:t>
            </w:r>
          </w:p>
        </w:tc>
        <w:tc>
          <w:tcPr>
            <w:tcW w:w="1622" w:type="dxa"/>
            <w:vMerge w:val="restart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农业综合服务中心</w:t>
            </w:r>
          </w:p>
        </w:tc>
        <w:tc>
          <w:tcPr>
            <w:tcW w:w="1218" w:type="dxa"/>
            <w:vMerge w:val="restart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赵天武</w:t>
            </w:r>
          </w:p>
        </w:tc>
        <w:tc>
          <w:tcPr>
            <w:tcW w:w="1465" w:type="dxa"/>
            <w:vMerge w:val="restart"/>
            <w:tcBorders>
              <w:left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杨文波</w:t>
            </w:r>
          </w:p>
        </w:tc>
        <w:tc>
          <w:tcPr>
            <w:tcW w:w="143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年12月31日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none" w:color="auto" w:sz="0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0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rPr>
                <w:rFonts w:hint="default" w:asciiTheme="minorEastAsia" w:hAnsiTheme="minorEastAsia" w:cstheme="minorEastAsia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13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6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00" w:lineRule="exact"/>
              <w:jc w:val="center"/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精养鱼糖外排废水处理</w:t>
            </w:r>
          </w:p>
        </w:tc>
        <w:tc>
          <w:tcPr>
            <w:tcW w:w="46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00" w:lineRule="exact"/>
              <w:jc w:val="left"/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升级改造养殖模式，探索将池塘与人工湿地相结合模式，减轻外排废水污染。</w:t>
            </w:r>
          </w:p>
        </w:tc>
        <w:tc>
          <w:tcPr>
            <w:tcW w:w="162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5" w:type="dxa"/>
            <w:vMerge w:val="continue"/>
            <w:tcBorders>
              <w:left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jc w:val="both"/>
        <w:rPr>
          <w:rFonts w:hint="eastAsia" w:asciiTheme="minorEastAsia" w:hAnsiTheme="minorEastAsia" w:eastAsiaTheme="minorEastAsia" w:cstheme="minorEastAsia"/>
          <w:sz w:val="18"/>
          <w:szCs w:val="18"/>
          <w:lang w:eastAsia="zh-CN"/>
        </w:rPr>
      </w:pPr>
      <w:r>
        <w:rPr>
          <w:rFonts w:hint="eastAsia" w:asciiTheme="minorEastAsia" w:hAnsiTheme="minorEastAsia" w:cstheme="minorEastAsia"/>
          <w:sz w:val="18"/>
          <w:szCs w:val="18"/>
          <w:lang w:eastAsia="zh-CN"/>
        </w:rPr>
        <w:t>备注：其他各项底线工作和常规工作未列入此表。</w:t>
      </w:r>
    </w:p>
    <w:sectPr>
      <w:footerReference r:id="rId3" w:type="default"/>
      <w:pgSz w:w="16838" w:h="11906" w:orient="landscape"/>
      <w:pgMar w:top="1644" w:right="1440" w:bottom="1644" w:left="1440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康简标题宋">
    <w:panose1 w:val="02010609000101010101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/>
      </w:rPr>
    </w:pPr>
    <w:r>
      <w:rPr>
        <w:rFonts w:hint="eastAsi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sz w:val="28"/>
                              <w:szCs w:val="44"/>
                            </w:rPr>
                            <w:t>- 7 -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sz w:val="28"/>
                        <w:szCs w:val="44"/>
                      </w:rPr>
                      <w:t>- 7 -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4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C330EA"/>
    <w:rsid w:val="000804CE"/>
    <w:rsid w:val="00283F3E"/>
    <w:rsid w:val="002900D0"/>
    <w:rsid w:val="00357B10"/>
    <w:rsid w:val="00442F6B"/>
    <w:rsid w:val="004D1E8A"/>
    <w:rsid w:val="006E5D33"/>
    <w:rsid w:val="00761AB1"/>
    <w:rsid w:val="008D7EF1"/>
    <w:rsid w:val="00B87FCF"/>
    <w:rsid w:val="00DB4B77"/>
    <w:rsid w:val="00DE426B"/>
    <w:rsid w:val="01BE4C7B"/>
    <w:rsid w:val="024543D9"/>
    <w:rsid w:val="027F1799"/>
    <w:rsid w:val="02873062"/>
    <w:rsid w:val="03D67A1F"/>
    <w:rsid w:val="04164BBC"/>
    <w:rsid w:val="046C3AD3"/>
    <w:rsid w:val="04874722"/>
    <w:rsid w:val="069E7790"/>
    <w:rsid w:val="06A94A05"/>
    <w:rsid w:val="06CB0235"/>
    <w:rsid w:val="075776A1"/>
    <w:rsid w:val="07A33FBF"/>
    <w:rsid w:val="07E92F90"/>
    <w:rsid w:val="082B486D"/>
    <w:rsid w:val="08B31A82"/>
    <w:rsid w:val="08F10BF8"/>
    <w:rsid w:val="09321EAF"/>
    <w:rsid w:val="094D264A"/>
    <w:rsid w:val="09565CE0"/>
    <w:rsid w:val="098E40B1"/>
    <w:rsid w:val="09B80D94"/>
    <w:rsid w:val="0A405F58"/>
    <w:rsid w:val="0A5E1257"/>
    <w:rsid w:val="0A7F0BF7"/>
    <w:rsid w:val="0AFF31A6"/>
    <w:rsid w:val="0B0937D6"/>
    <w:rsid w:val="0B9D7A3C"/>
    <w:rsid w:val="0C316444"/>
    <w:rsid w:val="0C321E57"/>
    <w:rsid w:val="0C331EF0"/>
    <w:rsid w:val="0CB3092B"/>
    <w:rsid w:val="0D576D18"/>
    <w:rsid w:val="0D8F11E8"/>
    <w:rsid w:val="0DFC6329"/>
    <w:rsid w:val="0E5206F3"/>
    <w:rsid w:val="0E660CBB"/>
    <w:rsid w:val="0E6C7860"/>
    <w:rsid w:val="0E937B39"/>
    <w:rsid w:val="0F016BA6"/>
    <w:rsid w:val="0F7F62BD"/>
    <w:rsid w:val="0F9A4F98"/>
    <w:rsid w:val="101150ED"/>
    <w:rsid w:val="10535582"/>
    <w:rsid w:val="1217189D"/>
    <w:rsid w:val="125C1A12"/>
    <w:rsid w:val="12E05FBD"/>
    <w:rsid w:val="12F83697"/>
    <w:rsid w:val="13056DBC"/>
    <w:rsid w:val="13187823"/>
    <w:rsid w:val="131E43EA"/>
    <w:rsid w:val="135B009E"/>
    <w:rsid w:val="136E1CB8"/>
    <w:rsid w:val="13B01C72"/>
    <w:rsid w:val="14C71A7D"/>
    <w:rsid w:val="15950CB0"/>
    <w:rsid w:val="15980C66"/>
    <w:rsid w:val="167A2D3E"/>
    <w:rsid w:val="16930366"/>
    <w:rsid w:val="171A638F"/>
    <w:rsid w:val="1748027C"/>
    <w:rsid w:val="178F1E33"/>
    <w:rsid w:val="18A0229E"/>
    <w:rsid w:val="1A1B744F"/>
    <w:rsid w:val="1AF54987"/>
    <w:rsid w:val="1B067A42"/>
    <w:rsid w:val="1B3B126C"/>
    <w:rsid w:val="1B56211B"/>
    <w:rsid w:val="1BF0332D"/>
    <w:rsid w:val="1C31516E"/>
    <w:rsid w:val="1CA75202"/>
    <w:rsid w:val="1D3B51FE"/>
    <w:rsid w:val="1D5C48C9"/>
    <w:rsid w:val="1DD9451F"/>
    <w:rsid w:val="1DF24D44"/>
    <w:rsid w:val="1E283BCC"/>
    <w:rsid w:val="1E3F4578"/>
    <w:rsid w:val="1E694183"/>
    <w:rsid w:val="1EA00DB4"/>
    <w:rsid w:val="1F302BD9"/>
    <w:rsid w:val="1F3E3013"/>
    <w:rsid w:val="1F5001F7"/>
    <w:rsid w:val="1F702CCE"/>
    <w:rsid w:val="1F9953F7"/>
    <w:rsid w:val="207024A5"/>
    <w:rsid w:val="21706454"/>
    <w:rsid w:val="21966066"/>
    <w:rsid w:val="22A374B9"/>
    <w:rsid w:val="22C740D0"/>
    <w:rsid w:val="22E63A37"/>
    <w:rsid w:val="231D0916"/>
    <w:rsid w:val="232939BB"/>
    <w:rsid w:val="235A7C7D"/>
    <w:rsid w:val="23DA5EA5"/>
    <w:rsid w:val="23E76057"/>
    <w:rsid w:val="245266B9"/>
    <w:rsid w:val="254066AC"/>
    <w:rsid w:val="25A41A89"/>
    <w:rsid w:val="25C77524"/>
    <w:rsid w:val="25FF098A"/>
    <w:rsid w:val="26194319"/>
    <w:rsid w:val="27341B43"/>
    <w:rsid w:val="277B29E2"/>
    <w:rsid w:val="27AA183B"/>
    <w:rsid w:val="2806261F"/>
    <w:rsid w:val="28CE3D34"/>
    <w:rsid w:val="28D470D2"/>
    <w:rsid w:val="29306F67"/>
    <w:rsid w:val="297031A9"/>
    <w:rsid w:val="29716E42"/>
    <w:rsid w:val="299A66B8"/>
    <w:rsid w:val="2A5720F4"/>
    <w:rsid w:val="2B7E550D"/>
    <w:rsid w:val="2BAD7C38"/>
    <w:rsid w:val="2BBD3EB2"/>
    <w:rsid w:val="2C232EA0"/>
    <w:rsid w:val="2C3C0BF2"/>
    <w:rsid w:val="2C4412C9"/>
    <w:rsid w:val="2C45471F"/>
    <w:rsid w:val="2C487C90"/>
    <w:rsid w:val="2C976AC5"/>
    <w:rsid w:val="2CA20ABF"/>
    <w:rsid w:val="2D2A38ED"/>
    <w:rsid w:val="2DA1553E"/>
    <w:rsid w:val="2DAB69F6"/>
    <w:rsid w:val="2EA8120B"/>
    <w:rsid w:val="3005700B"/>
    <w:rsid w:val="304C1F14"/>
    <w:rsid w:val="324076CF"/>
    <w:rsid w:val="32827E2E"/>
    <w:rsid w:val="328C7789"/>
    <w:rsid w:val="334B6940"/>
    <w:rsid w:val="338D1E7E"/>
    <w:rsid w:val="33CA3154"/>
    <w:rsid w:val="345D3B44"/>
    <w:rsid w:val="353618B3"/>
    <w:rsid w:val="355D3B9F"/>
    <w:rsid w:val="35616245"/>
    <w:rsid w:val="356D1C73"/>
    <w:rsid w:val="35F0279A"/>
    <w:rsid w:val="367F363F"/>
    <w:rsid w:val="36EF604B"/>
    <w:rsid w:val="375D5713"/>
    <w:rsid w:val="377348AC"/>
    <w:rsid w:val="37B529C1"/>
    <w:rsid w:val="38A4626C"/>
    <w:rsid w:val="38BE6983"/>
    <w:rsid w:val="392B0662"/>
    <w:rsid w:val="39C0674F"/>
    <w:rsid w:val="39EB0B82"/>
    <w:rsid w:val="39F906C6"/>
    <w:rsid w:val="3A872389"/>
    <w:rsid w:val="3AFA1F18"/>
    <w:rsid w:val="3B083823"/>
    <w:rsid w:val="3BA146D3"/>
    <w:rsid w:val="3BC330EA"/>
    <w:rsid w:val="3C2D4561"/>
    <w:rsid w:val="3C2E394E"/>
    <w:rsid w:val="3D3A3347"/>
    <w:rsid w:val="3E394169"/>
    <w:rsid w:val="3EAD5AE6"/>
    <w:rsid w:val="3EE640D0"/>
    <w:rsid w:val="3F191991"/>
    <w:rsid w:val="3F21184D"/>
    <w:rsid w:val="3F4139B4"/>
    <w:rsid w:val="401971EE"/>
    <w:rsid w:val="401E6CE5"/>
    <w:rsid w:val="4025323E"/>
    <w:rsid w:val="40956CE8"/>
    <w:rsid w:val="40E96A54"/>
    <w:rsid w:val="419A4F1A"/>
    <w:rsid w:val="41AE4B93"/>
    <w:rsid w:val="427C25ED"/>
    <w:rsid w:val="42A2759A"/>
    <w:rsid w:val="42AF5A96"/>
    <w:rsid w:val="4308665D"/>
    <w:rsid w:val="43154FCD"/>
    <w:rsid w:val="43372635"/>
    <w:rsid w:val="436A4756"/>
    <w:rsid w:val="43F23FFF"/>
    <w:rsid w:val="442F2D39"/>
    <w:rsid w:val="443F0D82"/>
    <w:rsid w:val="44D903A0"/>
    <w:rsid w:val="45DA7F7A"/>
    <w:rsid w:val="45FA6580"/>
    <w:rsid w:val="46426C6E"/>
    <w:rsid w:val="4650278C"/>
    <w:rsid w:val="46845A25"/>
    <w:rsid w:val="46AB031D"/>
    <w:rsid w:val="46FB7F2C"/>
    <w:rsid w:val="47A63E1E"/>
    <w:rsid w:val="484331C7"/>
    <w:rsid w:val="484E5CCC"/>
    <w:rsid w:val="48C25B01"/>
    <w:rsid w:val="48F52E2C"/>
    <w:rsid w:val="495F4DF7"/>
    <w:rsid w:val="4A707C1A"/>
    <w:rsid w:val="4B2D39C5"/>
    <w:rsid w:val="4B5D0747"/>
    <w:rsid w:val="4C497BC8"/>
    <w:rsid w:val="4C675037"/>
    <w:rsid w:val="4CA70DC5"/>
    <w:rsid w:val="4D6E50D4"/>
    <w:rsid w:val="4E144394"/>
    <w:rsid w:val="4E5C1914"/>
    <w:rsid w:val="4E693292"/>
    <w:rsid w:val="4EFF127C"/>
    <w:rsid w:val="504030B5"/>
    <w:rsid w:val="50443E65"/>
    <w:rsid w:val="50513A22"/>
    <w:rsid w:val="52316F32"/>
    <w:rsid w:val="537F58A1"/>
    <w:rsid w:val="54F346F5"/>
    <w:rsid w:val="54FA717B"/>
    <w:rsid w:val="556C0BCA"/>
    <w:rsid w:val="557B24EC"/>
    <w:rsid w:val="55845D21"/>
    <w:rsid w:val="55A82BE2"/>
    <w:rsid w:val="55FD2A37"/>
    <w:rsid w:val="5668643A"/>
    <w:rsid w:val="566C2D19"/>
    <w:rsid w:val="566C4CF2"/>
    <w:rsid w:val="56972B91"/>
    <w:rsid w:val="573C0CB4"/>
    <w:rsid w:val="579700B8"/>
    <w:rsid w:val="57C7638B"/>
    <w:rsid w:val="57EF7B2F"/>
    <w:rsid w:val="582428F0"/>
    <w:rsid w:val="584E7D38"/>
    <w:rsid w:val="58874693"/>
    <w:rsid w:val="590B4628"/>
    <w:rsid w:val="591F2707"/>
    <w:rsid w:val="592D1259"/>
    <w:rsid w:val="59846617"/>
    <w:rsid w:val="59A50262"/>
    <w:rsid w:val="59AB7059"/>
    <w:rsid w:val="59E7443A"/>
    <w:rsid w:val="5A947AA3"/>
    <w:rsid w:val="5AB75B06"/>
    <w:rsid w:val="5B6278BF"/>
    <w:rsid w:val="5B8E4351"/>
    <w:rsid w:val="5B943FCF"/>
    <w:rsid w:val="5BBE30F7"/>
    <w:rsid w:val="5BF5082D"/>
    <w:rsid w:val="5C1857D3"/>
    <w:rsid w:val="5C1D086E"/>
    <w:rsid w:val="5C5F39E1"/>
    <w:rsid w:val="5C91452B"/>
    <w:rsid w:val="5CD22AD4"/>
    <w:rsid w:val="5D1C2F8A"/>
    <w:rsid w:val="5D321090"/>
    <w:rsid w:val="5DB16B97"/>
    <w:rsid w:val="5DEC2BFB"/>
    <w:rsid w:val="5E7A62A7"/>
    <w:rsid w:val="5F004A35"/>
    <w:rsid w:val="5F2D4543"/>
    <w:rsid w:val="5F905AE7"/>
    <w:rsid w:val="5FA20B5A"/>
    <w:rsid w:val="5FB30BFC"/>
    <w:rsid w:val="60343E8E"/>
    <w:rsid w:val="60BA2FFB"/>
    <w:rsid w:val="61690151"/>
    <w:rsid w:val="61A622C3"/>
    <w:rsid w:val="61A6659A"/>
    <w:rsid w:val="620D197A"/>
    <w:rsid w:val="6235434D"/>
    <w:rsid w:val="62C83BF5"/>
    <w:rsid w:val="63550417"/>
    <w:rsid w:val="638714EB"/>
    <w:rsid w:val="648F1CFA"/>
    <w:rsid w:val="64A976F3"/>
    <w:rsid w:val="64CB70A2"/>
    <w:rsid w:val="64FA1A81"/>
    <w:rsid w:val="660960A8"/>
    <w:rsid w:val="665A16E4"/>
    <w:rsid w:val="666E2A0A"/>
    <w:rsid w:val="67C20C59"/>
    <w:rsid w:val="681C0475"/>
    <w:rsid w:val="688B3492"/>
    <w:rsid w:val="6A152FAB"/>
    <w:rsid w:val="6B7E2922"/>
    <w:rsid w:val="6BB27B56"/>
    <w:rsid w:val="6BC24498"/>
    <w:rsid w:val="6BE51EC3"/>
    <w:rsid w:val="6C2D6CD2"/>
    <w:rsid w:val="6C454316"/>
    <w:rsid w:val="6C77778D"/>
    <w:rsid w:val="6C937A72"/>
    <w:rsid w:val="6CE4652C"/>
    <w:rsid w:val="6D2D308E"/>
    <w:rsid w:val="6D535020"/>
    <w:rsid w:val="6DA6611E"/>
    <w:rsid w:val="6E0A444B"/>
    <w:rsid w:val="6E521570"/>
    <w:rsid w:val="6E766811"/>
    <w:rsid w:val="6E827166"/>
    <w:rsid w:val="6F207677"/>
    <w:rsid w:val="6F420E04"/>
    <w:rsid w:val="6FBA67C7"/>
    <w:rsid w:val="709F54B7"/>
    <w:rsid w:val="70E6012D"/>
    <w:rsid w:val="715F0C75"/>
    <w:rsid w:val="71614288"/>
    <w:rsid w:val="71BD72D0"/>
    <w:rsid w:val="71D50841"/>
    <w:rsid w:val="721C2140"/>
    <w:rsid w:val="723852FC"/>
    <w:rsid w:val="724E23EC"/>
    <w:rsid w:val="72BE5D6C"/>
    <w:rsid w:val="72CA7135"/>
    <w:rsid w:val="74252477"/>
    <w:rsid w:val="74922436"/>
    <w:rsid w:val="756E20DB"/>
    <w:rsid w:val="75E06358"/>
    <w:rsid w:val="76110080"/>
    <w:rsid w:val="76A011B4"/>
    <w:rsid w:val="76EF0AF7"/>
    <w:rsid w:val="770E474E"/>
    <w:rsid w:val="775A6DF3"/>
    <w:rsid w:val="77987409"/>
    <w:rsid w:val="77C46F19"/>
    <w:rsid w:val="77F1331D"/>
    <w:rsid w:val="78022D1E"/>
    <w:rsid w:val="784D3A18"/>
    <w:rsid w:val="78A63888"/>
    <w:rsid w:val="78E65799"/>
    <w:rsid w:val="795220E3"/>
    <w:rsid w:val="795446CA"/>
    <w:rsid w:val="79854298"/>
    <w:rsid w:val="7A0F1FAE"/>
    <w:rsid w:val="7A12717C"/>
    <w:rsid w:val="7A236106"/>
    <w:rsid w:val="7BC56FB0"/>
    <w:rsid w:val="7C3E1BB4"/>
    <w:rsid w:val="7CC95570"/>
    <w:rsid w:val="7D927536"/>
    <w:rsid w:val="7DBD5F1E"/>
    <w:rsid w:val="7DE61CE8"/>
    <w:rsid w:val="7E134584"/>
    <w:rsid w:val="7EEA773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6">
    <w:name w:val="font71"/>
    <w:basedOn w:val="5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7">
    <w:name w:val="font31"/>
    <w:basedOn w:val="5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8">
    <w:name w:val="font81"/>
    <w:basedOn w:val="5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9">
    <w:name w:val="font51"/>
    <w:basedOn w:val="5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CHINA</Company>
  <Pages>12</Pages>
  <Words>952</Words>
  <Characters>5431</Characters>
  <Lines>45</Lines>
  <Paragraphs>12</Paragraphs>
  <TotalTime>0</TotalTime>
  <ScaleCrop>false</ScaleCrop>
  <LinksUpToDate>false</LinksUpToDate>
  <CharactersWithSpaces>6371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2018-11-08T13:23:00Z</dcterms:created>
  <dc:creator>请叫我劉傻傻。。。</dc:creator>
  <cp:lastModifiedBy>小皇帝</cp:lastModifiedBy>
  <cp:lastPrinted>2020-12-11T02:13:48Z</cp:lastPrinted>
  <dcterms:modified xsi:type="dcterms:W3CDTF">2020-12-11T02:23:22Z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