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大通湖公安分局监控网络租赁费及维修维护项目支出绩效评价报告</w:t>
      </w:r>
    </w:p>
    <w:p>
      <w:pPr>
        <w:numPr>
          <w:ilvl w:val="0"/>
          <w:numId w:val="1"/>
        </w:num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项目概况</w:t>
      </w:r>
    </w:p>
    <w:p>
      <w:pPr>
        <w:numPr>
          <w:ilvl w:val="0"/>
          <w:numId w:val="2"/>
        </w:num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项目单位基本情况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大通湖公安分局成立于2001年12月，分局共有内设机构11个，辖6个派出所，现有民警编制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9个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在编民警8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人，平均年龄37岁，本科以上文化程度50人。</w:t>
      </w:r>
    </w:p>
    <w:p>
      <w:pPr>
        <w:numPr>
          <w:ilvl w:val="0"/>
          <w:numId w:val="2"/>
        </w:num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项目基本情况简介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监控网络租赁费及维修维护项目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，是对</w:t>
      </w:r>
      <w:r>
        <w:rPr>
          <w:rFonts w:hint="eastAsia" w:ascii="仿宋_GB2312" w:hAnsi="仿宋_GB2312" w:eastAsia="仿宋_GB2312" w:cs="仿宋_GB2312"/>
          <w:sz w:val="32"/>
          <w:szCs w:val="32"/>
        </w:rPr>
        <w:t>平安城市监控系统平台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全方面维护，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是打击违法犯罪的重要技术手段，</w:t>
      </w:r>
      <w:r>
        <w:rPr>
          <w:rFonts w:hint="eastAsia" w:ascii="仿宋_GB2312" w:hAnsi="仿宋_GB2312" w:eastAsia="仿宋_GB2312" w:cs="仿宋_GB2312"/>
          <w:sz w:val="32"/>
          <w:szCs w:val="32"/>
        </w:rPr>
        <w:t>使公安机关直观了解和掌握辖区内治安动态情况，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能</w:t>
      </w:r>
      <w:r>
        <w:rPr>
          <w:rFonts w:hint="eastAsia" w:ascii="仿宋_GB2312" w:hAnsi="仿宋_GB2312" w:eastAsia="仿宋_GB2312" w:cs="仿宋_GB2312"/>
          <w:sz w:val="32"/>
          <w:szCs w:val="32"/>
        </w:rPr>
        <w:t>有效地提高社会治安管理水平。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二、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项目资金使用及管理情况</w:t>
      </w:r>
    </w:p>
    <w:p>
      <w:pPr>
        <w:numPr>
          <w:ilvl w:val="0"/>
          <w:numId w:val="3"/>
        </w:num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项目资金安排落实、总投入等情况分析</w:t>
      </w:r>
    </w:p>
    <w:p>
      <w:pPr>
        <w:ind w:firstLine="645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监控网络租赁费及维修维护项目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年初预算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66.7万，实际到位并投入66.7万元，我局严格按照财政预算规定安排落实项目资金的使用。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三、项目资金实际使用情况分析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2020年度平安城市监控网络摄像头共232个，正常使用232个，正常使用率100%。使用情况：电费7.05万；日常维修费17.59万；26条移动线路3.5万，206条电信线路27.81万；平台整合维修费2.78万；其他0.36万元。项目支出符合部门预算批复的用途，资金使用无截留、挤占、挪用、虚列支出等现象。</w:t>
      </w:r>
    </w:p>
    <w:p>
      <w:pPr>
        <w:rPr>
          <w:rFonts w:ascii="仿宋_GB2312" w:hAnsi="仿宋_GB2312" w:eastAsia="仿宋_GB2312" w:cs="仿宋_GB2312"/>
          <w:color w:val="0000FF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四、项目资金管理情况分析</w:t>
      </w: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FF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为发挥项目资金最大的经济效益、社会效益，我局在项目资金使用过程中，按照程序进行采购、验收，规范管理，定期安排专人维护监控摄像头，减少不必要的费用支出。</w:t>
      </w:r>
    </w:p>
    <w:p>
      <w:pPr>
        <w:numPr>
          <w:ilvl w:val="0"/>
          <w:numId w:val="0"/>
        </w:numPr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五、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项目组织实施情况</w:t>
      </w:r>
    </w:p>
    <w:p>
      <w:pPr>
        <w:numPr>
          <w:ilvl w:val="0"/>
          <w:numId w:val="4"/>
        </w:numPr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项目组织情况分析</w:t>
      </w:r>
    </w:p>
    <w:p>
      <w:pPr>
        <w:rPr>
          <w:rFonts w:hint="default" w:ascii="仿宋_GB2312" w:hAnsi="仿宋_GB2312" w:eastAsia="仿宋_GB2312" w:cs="仿宋_GB2312"/>
          <w:color w:val="0000FF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FF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一是合理编制绩效目标。按照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度的工作重点和工作计划，研究并制定了切合实际的年度目标。资金覆盖率和项目覆盖率符合年度预算布置要求。二是开展绩效动态监管，按季度开展项目支出绩效监控工作，及时收集汇总季度目标完成情况，采取有效措施，确保阶段性工作任务按计划完成。</w:t>
      </w:r>
    </w:p>
    <w:p>
      <w:pPr>
        <w:numPr>
          <w:ilvl w:val="0"/>
          <w:numId w:val="4"/>
        </w:numPr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项目管理情况分析 </w:t>
      </w:r>
    </w:p>
    <w:p>
      <w:pPr>
        <w:ind w:firstLine="64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我局严格按照相关法律法规及项目管理制度实施该项目，形成了以分局党组抓总、分管领导具体抓、警务保障室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与指挥中心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抓落实的工作格局。警务保障室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联合指挥中心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不定期地实地检查监督进展情况，发现问题及时解决。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一是成立评价小组。成立了由分管财务领导为组长，财务人员和会审联签人员为成员的绩效评价工作组，明确一名财务人员具体实施，明确了工作职责，制定了现场评价方案，设计了相关表格，确定了实施时间。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二是实施绩效评价。根据评价对象、评价内容和要求手机相关法律法规规章、文件制度、部门职能职责、年度工作计划等各种资料；要求所属部门、单位填报相关数据，提供有关情况；评价人员采取到实地勘察、发放问卷调查、召开座谈会听取汇报等方式收集各种资料并进行审核，评价人员按照各自的评价方法、评价标准和评价指标进行打分，形成自评结论。</w:t>
      </w:r>
    </w:p>
    <w:p>
      <w:pPr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总体上来说，经费使用管理规范，资金的执行情况和绩效情况都达到预期目标，项目实施情况总体良好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保障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公安业务工作的顺利开展，充分有效提升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整体作战水平。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/>
        <w:snapToGrid/>
        <w:spacing w:line="560" w:lineRule="exact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六、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项目绩效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指标及完成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情况</w:t>
      </w:r>
    </w:p>
    <w:p>
      <w:pPr>
        <w:pStyle w:val="2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640" w:lineRule="atLeast"/>
        <w:ind w:firstLine="320" w:firstLineChars="100"/>
        <w:textAlignment w:val="auto"/>
        <w:rPr>
          <w:rFonts w:hint="default" w:ascii="仿宋_GB2312" w:hAnsi="仿宋_GB2312" w:eastAsia="仿宋_GB2312" w:cs="仿宋_GB2312"/>
          <w:b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color w:val="auto"/>
          <w:kern w:val="2"/>
          <w:sz w:val="32"/>
          <w:szCs w:val="32"/>
          <w:lang w:val="en-US" w:eastAsia="zh-CN" w:bidi="ar-SA"/>
        </w:rPr>
        <w:t>（一）经济性。项目运行过程中，严格预算控制，厉行节约，费用使用合规合理。平安城市监控年初预算66.7万元，2020年度各项开支共计59.09万元，严格控制成本在预算范围内。</w:t>
      </w:r>
    </w:p>
    <w:p>
      <w:pPr>
        <w:pageBreakBefore w:val="0"/>
        <w:kinsoku/>
        <w:wordWrap/>
        <w:overflowPunct/>
        <w:topLinePunct w:val="0"/>
        <w:autoSpaceDN/>
        <w:bidi w:val="0"/>
        <w:adjustRightInd/>
        <w:snapToGrid/>
        <w:spacing w:line="640" w:lineRule="atLeast"/>
        <w:ind w:firstLine="320" w:firstLineChars="100"/>
        <w:textAlignment w:val="auto"/>
        <w:rPr>
          <w:rFonts w:hint="default" w:ascii="华文仿宋" w:hAnsi="华文仿宋" w:eastAsia="华文仿宋" w:cstheme="minorEastAsia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（二）效率性。项目运行过程中，助力破获了一系列摩托车盗窃案、超市盗窃案等侵财类案件约30起，破获殴打他人案以及帮助他人信息犯罪案件等约5起起，抓获犯罪嫌疑人约80人。</w:t>
      </w:r>
    </w:p>
    <w:p>
      <w:pPr>
        <w:pStyle w:val="9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640" w:lineRule="atLeast"/>
        <w:ind w:firstLine="320" w:firstLineChars="100"/>
        <w:jc w:val="both"/>
        <w:textAlignment w:val="auto"/>
        <w:rPr>
          <w:rFonts w:hint="default" w:ascii="华文仿宋" w:hAnsi="华文仿宋" w:eastAsia="华文仿宋" w:cstheme="minorEastAsia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theme="minorEastAsia"/>
          <w:color w:val="auto"/>
          <w:kern w:val="2"/>
          <w:sz w:val="32"/>
          <w:szCs w:val="32"/>
          <w:lang w:val="en-US" w:eastAsia="zh-CN"/>
        </w:rPr>
        <w:t>（三）效益性。落实了</w:t>
      </w:r>
      <w:bookmarkStart w:id="0" w:name="_GoBack"/>
      <w:bookmarkEnd w:id="0"/>
      <w:r>
        <w:rPr>
          <w:rFonts w:hint="eastAsia" w:ascii="华文仿宋" w:hAnsi="华文仿宋" w:eastAsia="华文仿宋" w:cstheme="minorEastAsia"/>
          <w:color w:val="auto"/>
          <w:kern w:val="2"/>
          <w:sz w:val="32"/>
          <w:szCs w:val="32"/>
          <w:lang w:val="en-US" w:eastAsia="zh-CN"/>
        </w:rPr>
        <w:t>法治公安建设三年规划，以深化执法规范化建设为主线，推进执法巡查常态化，确保了全区治安形势持续平稳，为建设更高水平的“平安大通湖”打下坚实基础。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/>
        <w:snapToGrid/>
        <w:spacing w:line="640" w:lineRule="atLeast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七、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其他需要说明的问题</w:t>
      </w:r>
    </w:p>
    <w:p>
      <w:pPr>
        <w:numPr>
          <w:ilvl w:val="0"/>
          <w:numId w:val="5"/>
        </w:numPr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主要经验做法</w:t>
      </w:r>
    </w:p>
    <w:p>
      <w:pPr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FF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一是警务保障室在财务方面加强配合，且监管有力，及时按计划申请经费，为项目实施做好了资金保障；二是该项目资金的使用，能较为规范地组织实施，有条不紊地开展相关工作，并做好资料收集整理工作。</w:t>
      </w:r>
    </w:p>
    <w:p>
      <w:pPr>
        <w:numPr>
          <w:ilvl w:val="0"/>
          <w:numId w:val="5"/>
        </w:num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存在的问题和建议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项目支出预算制定不够精准，应当科学合理地编制并严格执行预算，按照预算法及其实施条例的相关规定，参考上一年的预算执行情况和年度收支预测科学编制预算。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益阳市公安局大通湖分局</w:t>
      </w:r>
    </w:p>
    <w:p>
      <w:pPr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2021年8月11日</w:t>
      </w: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2C6A7F"/>
    <w:multiLevelType w:val="singleLevel"/>
    <w:tmpl w:val="5C2C6A7F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C2C6A95"/>
    <w:multiLevelType w:val="singleLevel"/>
    <w:tmpl w:val="5C2C6A95"/>
    <w:lvl w:ilvl="0" w:tentative="0">
      <w:start w:val="1"/>
      <w:numFmt w:val="chineseCounting"/>
      <w:suff w:val="nothing"/>
      <w:lvlText w:val="（%1）"/>
      <w:lvlJc w:val="left"/>
    </w:lvl>
  </w:abstractNum>
  <w:abstractNum w:abstractNumId="2">
    <w:nsid w:val="5C2C6AFD"/>
    <w:multiLevelType w:val="singleLevel"/>
    <w:tmpl w:val="5C2C6AFD"/>
    <w:lvl w:ilvl="0" w:tentative="0">
      <w:start w:val="1"/>
      <w:numFmt w:val="chineseCounting"/>
      <w:suff w:val="nothing"/>
      <w:lvlText w:val="（%1）"/>
      <w:lvlJc w:val="left"/>
    </w:lvl>
  </w:abstractNum>
  <w:abstractNum w:abstractNumId="3">
    <w:nsid w:val="5C2C7000"/>
    <w:multiLevelType w:val="singleLevel"/>
    <w:tmpl w:val="5C2C7000"/>
    <w:lvl w:ilvl="0" w:tentative="0">
      <w:start w:val="1"/>
      <w:numFmt w:val="chineseCounting"/>
      <w:suff w:val="nothing"/>
      <w:lvlText w:val="（%1）"/>
      <w:lvlJc w:val="left"/>
    </w:lvl>
  </w:abstractNum>
  <w:abstractNum w:abstractNumId="4">
    <w:nsid w:val="5C2C70C7"/>
    <w:multiLevelType w:val="singleLevel"/>
    <w:tmpl w:val="5C2C70C7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D1612"/>
    <w:rsid w:val="000B6D41"/>
    <w:rsid w:val="001C42DF"/>
    <w:rsid w:val="001F717F"/>
    <w:rsid w:val="002B61A6"/>
    <w:rsid w:val="002F4F54"/>
    <w:rsid w:val="0044134F"/>
    <w:rsid w:val="004E2B3F"/>
    <w:rsid w:val="004F6A47"/>
    <w:rsid w:val="00547D86"/>
    <w:rsid w:val="0058661F"/>
    <w:rsid w:val="007927D0"/>
    <w:rsid w:val="007A28A5"/>
    <w:rsid w:val="00896480"/>
    <w:rsid w:val="009D1612"/>
    <w:rsid w:val="00AF43F9"/>
    <w:rsid w:val="00AF4C31"/>
    <w:rsid w:val="00EF0E8A"/>
    <w:rsid w:val="00F40C89"/>
    <w:rsid w:val="01BA1BB0"/>
    <w:rsid w:val="023C30AE"/>
    <w:rsid w:val="035F2F40"/>
    <w:rsid w:val="038E7FA1"/>
    <w:rsid w:val="04DE5C5A"/>
    <w:rsid w:val="08155EB8"/>
    <w:rsid w:val="086B5ADA"/>
    <w:rsid w:val="097A5D08"/>
    <w:rsid w:val="09845FD0"/>
    <w:rsid w:val="0B0A4FF0"/>
    <w:rsid w:val="0C7B7641"/>
    <w:rsid w:val="0E170765"/>
    <w:rsid w:val="0FAE0FF3"/>
    <w:rsid w:val="0FBE759C"/>
    <w:rsid w:val="12D60DDF"/>
    <w:rsid w:val="135818F5"/>
    <w:rsid w:val="145F2653"/>
    <w:rsid w:val="14756323"/>
    <w:rsid w:val="14C32E5A"/>
    <w:rsid w:val="1C455610"/>
    <w:rsid w:val="1CB82047"/>
    <w:rsid w:val="20DE20C2"/>
    <w:rsid w:val="20F43579"/>
    <w:rsid w:val="20F93F9A"/>
    <w:rsid w:val="23926150"/>
    <w:rsid w:val="243B4AD7"/>
    <w:rsid w:val="24511D7D"/>
    <w:rsid w:val="25333A00"/>
    <w:rsid w:val="25EA5B86"/>
    <w:rsid w:val="267B652E"/>
    <w:rsid w:val="26E34FB2"/>
    <w:rsid w:val="273248E4"/>
    <w:rsid w:val="2AD15DAC"/>
    <w:rsid w:val="2BFA178A"/>
    <w:rsid w:val="2C3657E0"/>
    <w:rsid w:val="2EDD0F45"/>
    <w:rsid w:val="31B118D3"/>
    <w:rsid w:val="32B34300"/>
    <w:rsid w:val="33527DD5"/>
    <w:rsid w:val="344D5EAD"/>
    <w:rsid w:val="3639527A"/>
    <w:rsid w:val="37BD27B8"/>
    <w:rsid w:val="385B5D10"/>
    <w:rsid w:val="39CF119D"/>
    <w:rsid w:val="3AD71050"/>
    <w:rsid w:val="3BDA7D7C"/>
    <w:rsid w:val="3DCA3753"/>
    <w:rsid w:val="3DDD0B8F"/>
    <w:rsid w:val="3ED42CE3"/>
    <w:rsid w:val="3F7133B5"/>
    <w:rsid w:val="44B6720A"/>
    <w:rsid w:val="45432A2A"/>
    <w:rsid w:val="45E71983"/>
    <w:rsid w:val="46467F90"/>
    <w:rsid w:val="47E8146A"/>
    <w:rsid w:val="48D86111"/>
    <w:rsid w:val="4A701E8E"/>
    <w:rsid w:val="4CEF132B"/>
    <w:rsid w:val="4E345F70"/>
    <w:rsid w:val="4E984EB9"/>
    <w:rsid w:val="4F9977A1"/>
    <w:rsid w:val="51DF4766"/>
    <w:rsid w:val="51E14D0E"/>
    <w:rsid w:val="543A34C1"/>
    <w:rsid w:val="57642626"/>
    <w:rsid w:val="576663E1"/>
    <w:rsid w:val="5BE555FB"/>
    <w:rsid w:val="5D5A56A4"/>
    <w:rsid w:val="5DA426E1"/>
    <w:rsid w:val="5E252426"/>
    <w:rsid w:val="5FEC55B6"/>
    <w:rsid w:val="61201DCA"/>
    <w:rsid w:val="6137441D"/>
    <w:rsid w:val="62235840"/>
    <w:rsid w:val="62F44E9E"/>
    <w:rsid w:val="632E173E"/>
    <w:rsid w:val="655278C5"/>
    <w:rsid w:val="6E7872B4"/>
    <w:rsid w:val="6FA776E6"/>
    <w:rsid w:val="6FF34E8E"/>
    <w:rsid w:val="720C03EE"/>
    <w:rsid w:val="72574A8F"/>
    <w:rsid w:val="73F35167"/>
    <w:rsid w:val="74A77807"/>
    <w:rsid w:val="768956C5"/>
    <w:rsid w:val="78242121"/>
    <w:rsid w:val="78C57327"/>
    <w:rsid w:val="792A57B0"/>
    <w:rsid w:val="7A6A39C3"/>
    <w:rsid w:val="7D2D7434"/>
    <w:rsid w:val="7D60757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  <w:style w:type="paragraph" w:customStyle="1" w:styleId="9">
    <w:name w:val="custom_unionstyle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203</Words>
  <Characters>1159</Characters>
  <Lines>9</Lines>
  <Paragraphs>2</Paragraphs>
  <TotalTime>60</TotalTime>
  <ScaleCrop>false</ScaleCrop>
  <LinksUpToDate>false</LinksUpToDate>
  <CharactersWithSpaces>1360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2021-11-04T03:30:10Z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73B3CBB6A0EA4811BD743597E2E6F7EB</vt:lpwstr>
  </property>
</Properties>
</file>